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ED51" w14:textId="77777777" w:rsidR="002950DB" w:rsidRDefault="002950DB" w:rsidP="00873D66">
      <w:pPr>
        <w:jc w:val="center"/>
        <w:rPr>
          <w:lang w:val="en-US"/>
        </w:rPr>
      </w:pPr>
    </w:p>
    <w:p w14:paraId="65E0532F" w14:textId="77777777" w:rsidR="00873D66" w:rsidRDefault="00873D66" w:rsidP="00873D66">
      <w:pPr>
        <w:jc w:val="center"/>
        <w:rPr>
          <w:lang w:val="en-US"/>
        </w:rPr>
      </w:pPr>
    </w:p>
    <w:p w14:paraId="4972FF0B" w14:textId="77777777" w:rsidR="00873D66" w:rsidRDefault="00873D66" w:rsidP="00873D6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spellStart"/>
      <w:r w:rsidRPr="00F97B54">
        <w:rPr>
          <w:rFonts w:ascii="Times New Roman" w:hAnsi="Times New Roman" w:cs="Times New Roman"/>
          <w:b/>
          <w:bCs/>
          <w:sz w:val="36"/>
          <w:szCs w:val="36"/>
          <w:u w:val="single"/>
        </w:rPr>
        <w:t>Digtal</w:t>
      </w:r>
      <w:proofErr w:type="spellEnd"/>
      <w:r w:rsidRPr="00F97B5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Storage Oscilloscope</w:t>
      </w:r>
    </w:p>
    <w:p w14:paraId="5BAF30EC" w14:textId="77777777" w:rsidR="00873D66" w:rsidRPr="00F97B54" w:rsidRDefault="00873D66" w:rsidP="00873D6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</w:p>
    <w:p w14:paraId="6AF4A519" w14:textId="77777777" w:rsidR="00873D66" w:rsidRDefault="00873D66" w:rsidP="00873D6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F97B54">
        <w:rPr>
          <w:rFonts w:ascii="Times New Roman" w:hAnsi="Times New Roman" w:cs="Times New Roman"/>
          <w:b/>
          <w:bCs/>
          <w:u w:val="single"/>
          <w:lang w:val="en-US"/>
        </w:rPr>
        <w:t>D</w:t>
      </w:r>
      <w:proofErr w:type="spellStart"/>
      <w:r w:rsidRPr="00F97B54">
        <w:rPr>
          <w:rFonts w:ascii="Times New Roman" w:hAnsi="Times New Roman" w:cs="Times New Roman"/>
          <w:b/>
          <w:bCs/>
          <w:u w:val="single"/>
        </w:rPr>
        <w:t>etail</w:t>
      </w:r>
      <w:proofErr w:type="spellEnd"/>
      <w:r w:rsidRPr="00F97B54">
        <w:rPr>
          <w:rFonts w:ascii="Times New Roman" w:hAnsi="Times New Roman" w:cs="Times New Roman"/>
          <w:b/>
          <w:bCs/>
          <w:u w:val="single"/>
          <w:lang w:val="en-US"/>
        </w:rPr>
        <w:t xml:space="preserve">ed </w:t>
      </w:r>
      <w:r w:rsidRPr="00F97B54">
        <w:rPr>
          <w:rFonts w:ascii="Times New Roman" w:hAnsi="Times New Roman" w:cs="Times New Roman"/>
          <w:b/>
          <w:bCs/>
          <w:u w:val="single"/>
        </w:rPr>
        <w:t>specification</w:t>
      </w:r>
      <w:r w:rsidRPr="00F97B54">
        <w:rPr>
          <w:rFonts w:ascii="Times New Roman" w:hAnsi="Times New Roman" w:cs="Times New Roman"/>
          <w:b/>
          <w:bCs/>
          <w:u w:val="single"/>
          <w:lang w:val="en-US"/>
        </w:rPr>
        <w:t>s:</w:t>
      </w:r>
    </w:p>
    <w:p w14:paraId="466EA858" w14:textId="77777777" w:rsidR="00873D66" w:rsidRPr="00F97B54" w:rsidRDefault="00873D66" w:rsidP="00873D66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E3CFFFA" w14:textId="77777777" w:rsidR="00873D66" w:rsidRPr="00597A0F" w:rsidRDefault="00873D66" w:rsidP="00873D66">
      <w:pPr>
        <w:spacing w:line="360" w:lineRule="auto"/>
        <w:rPr>
          <w:rFonts w:ascii="Times New Roman" w:hAnsi="Times New Roman" w:cs="Times New Roman"/>
          <w:b/>
          <w:bCs/>
        </w:rPr>
      </w:pPr>
      <w:r w:rsidRPr="00597A0F">
        <w:rPr>
          <w:rFonts w:ascii="Times New Roman" w:hAnsi="Times New Roman" w:cs="Times New Roman"/>
          <w:b/>
          <w:bCs/>
        </w:rPr>
        <w:t>100 MHz Dual Channel Digital Storage Oscilloscope, Sampling Rate 1G/Sa, 1Mpts.FFT Frequency Domain, Built-in DDS Signal Generator, No. of Channels-2, Complete Triggering Function (Single, Normal, Automatic), One-Button AUTO, and One- Button Waveform Storage and Screenshot Function, Built-In Minimum 1GB Storage Space, USB Interface, Display 7 “800 x 480 WVGA LCD Colour Display.</w:t>
      </w:r>
    </w:p>
    <w:p w14:paraId="2534E2A7" w14:textId="77777777" w:rsidR="00873D66" w:rsidRPr="00597A0F" w:rsidRDefault="00873D66" w:rsidP="00873D66">
      <w:pPr>
        <w:jc w:val="both"/>
        <w:rPr>
          <w:rFonts w:ascii="Times New Roman" w:hAnsi="Times New Roman" w:cs="Times New Roman"/>
          <w:b/>
          <w:bCs/>
        </w:rPr>
      </w:pPr>
      <w:r w:rsidRPr="00597A0F">
        <w:rPr>
          <w:rFonts w:ascii="Times New Roman" w:hAnsi="Times New Roman" w:cs="Times New Roman"/>
          <w:b/>
          <w:bCs/>
        </w:rPr>
        <w:t>Warranty – Minimum 2 Years onsite Warranty.</w:t>
      </w:r>
    </w:p>
    <w:p w14:paraId="78E7E96C" w14:textId="77777777" w:rsidR="00873D66" w:rsidRDefault="00873D66" w:rsidP="00873D66">
      <w:pPr>
        <w:jc w:val="both"/>
        <w:rPr>
          <w:rFonts w:ascii="Times New Roman" w:hAnsi="Times New Roman" w:cs="Times New Roman"/>
        </w:rPr>
      </w:pPr>
    </w:p>
    <w:p w14:paraId="73F2BC62" w14:textId="77777777" w:rsidR="00873D66" w:rsidRDefault="00873D66" w:rsidP="00873D66">
      <w:pPr>
        <w:jc w:val="both"/>
        <w:rPr>
          <w:rFonts w:ascii="Times New Roman" w:hAnsi="Times New Roman" w:cs="Times New Roman"/>
        </w:rPr>
      </w:pPr>
    </w:p>
    <w:p w14:paraId="4231E806" w14:textId="77777777" w:rsidR="00873D66" w:rsidRDefault="00873D66" w:rsidP="00873D66">
      <w:pPr>
        <w:jc w:val="both"/>
        <w:rPr>
          <w:rFonts w:ascii="Times New Roman" w:hAnsi="Times New Roman" w:cs="Times New Roman"/>
        </w:rPr>
      </w:pPr>
    </w:p>
    <w:p w14:paraId="0F9F01BA" w14:textId="77777777" w:rsidR="00873D66" w:rsidRDefault="00873D66" w:rsidP="00873D66">
      <w:pPr>
        <w:jc w:val="both"/>
        <w:rPr>
          <w:rFonts w:ascii="Times New Roman" w:hAnsi="Times New Roman" w:cs="Times New Roman"/>
        </w:rPr>
      </w:pPr>
    </w:p>
    <w:p w14:paraId="6212045A" w14:textId="77777777" w:rsidR="00873D66" w:rsidRDefault="00873D66" w:rsidP="00873D66">
      <w:pPr>
        <w:jc w:val="both"/>
        <w:rPr>
          <w:rFonts w:ascii="Times New Roman" w:hAnsi="Times New Roman" w:cs="Times New Roman"/>
        </w:rPr>
      </w:pPr>
    </w:p>
    <w:p w14:paraId="703C0404" w14:textId="77777777" w:rsidR="00873D66" w:rsidRPr="00873D66" w:rsidRDefault="00873D66" w:rsidP="00873D66">
      <w:pPr>
        <w:jc w:val="center"/>
        <w:rPr>
          <w:lang w:val="en-US"/>
        </w:rPr>
      </w:pPr>
    </w:p>
    <w:sectPr w:rsidR="00873D66" w:rsidRPr="00873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FE"/>
    <w:rsid w:val="002950DB"/>
    <w:rsid w:val="002C2DC4"/>
    <w:rsid w:val="00597A0F"/>
    <w:rsid w:val="00741DFE"/>
    <w:rsid w:val="00873D66"/>
    <w:rsid w:val="00D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EECD"/>
  <w15:chartTrackingRefBased/>
  <w15:docId w15:val="{2B79B143-0905-4113-81C3-1B6E325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66"/>
    <w:pPr>
      <w:spacing w:line="278" w:lineRule="auto"/>
    </w:pPr>
    <w:rPr>
      <w:rFonts w:ascii="Calibri" w:eastAsia="Calibri" w:hAnsi="Calibri" w:cs="Kartika"/>
      <w:sz w:val="24"/>
      <w:szCs w:val="24"/>
      <w:lang w:bidi="ml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D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D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D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D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D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D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D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D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D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D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D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D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D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D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4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DF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4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DF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4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DFE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741D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D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D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D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Coet 123</dc:creator>
  <cp:keywords/>
  <dc:description/>
  <cp:lastModifiedBy>Coet 123</cp:lastModifiedBy>
  <cp:revision>3</cp:revision>
  <dcterms:created xsi:type="dcterms:W3CDTF">2025-11-11T08:53:00Z</dcterms:created>
  <dcterms:modified xsi:type="dcterms:W3CDTF">2025-11-11T10:01:00Z</dcterms:modified>
</cp:coreProperties>
</file>